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A3D" w:rsidRPr="00F819F6" w:rsidRDefault="007F1A3D" w:rsidP="007F1A3D">
      <w:pPr>
        <w:jc w:val="center"/>
        <w:rPr>
          <w:b/>
          <w:color w:val="000080"/>
          <w:sz w:val="36"/>
          <w:szCs w:val="36"/>
          <w:u w:val="single"/>
        </w:rPr>
      </w:pPr>
      <w:r w:rsidRPr="00D226BC">
        <w:rPr>
          <w:b/>
          <w:sz w:val="36"/>
          <w:szCs w:val="36"/>
          <w:u w:val="single"/>
        </w:rPr>
        <w:t>Консультацию можно получить по телефонам</w:t>
      </w:r>
      <w:r w:rsidR="00960250">
        <w:rPr>
          <w:b/>
          <w:sz w:val="36"/>
          <w:szCs w:val="36"/>
          <w:u w:val="single"/>
        </w:rPr>
        <w:t>:</w:t>
      </w:r>
    </w:p>
    <w:p w:rsidR="00960250" w:rsidRPr="005D67FD" w:rsidRDefault="00960250" w:rsidP="00960250">
      <w:pPr>
        <w:spacing w:line="276" w:lineRule="auto"/>
        <w:jc w:val="both"/>
        <w:rPr>
          <w:b/>
          <w:sz w:val="28"/>
          <w:szCs w:val="28"/>
        </w:rPr>
      </w:pPr>
    </w:p>
    <w:p w:rsidR="00960250" w:rsidRPr="005D67FD" w:rsidRDefault="00960250" w:rsidP="00960250">
      <w:pPr>
        <w:spacing w:line="276" w:lineRule="auto"/>
        <w:jc w:val="center"/>
        <w:rPr>
          <w:b/>
          <w:sz w:val="28"/>
          <w:szCs w:val="28"/>
        </w:rPr>
      </w:pPr>
      <w:r w:rsidRPr="005D67FD">
        <w:rPr>
          <w:b/>
          <w:sz w:val="28"/>
          <w:szCs w:val="28"/>
        </w:rPr>
        <w:t>Управление ФСКН России</w:t>
      </w:r>
    </w:p>
    <w:p w:rsidR="00960250" w:rsidRPr="005D67FD" w:rsidRDefault="00960250" w:rsidP="00960250">
      <w:pPr>
        <w:spacing w:line="276" w:lineRule="auto"/>
        <w:jc w:val="center"/>
        <w:rPr>
          <w:b/>
          <w:sz w:val="28"/>
          <w:szCs w:val="28"/>
        </w:rPr>
      </w:pPr>
      <w:r w:rsidRPr="005D67FD">
        <w:rPr>
          <w:b/>
          <w:sz w:val="28"/>
          <w:szCs w:val="28"/>
        </w:rPr>
        <w:t>по Республике Башкортостан:</w:t>
      </w:r>
    </w:p>
    <w:p w:rsidR="00960250" w:rsidRPr="005D67FD" w:rsidRDefault="00960250" w:rsidP="00960250">
      <w:pPr>
        <w:spacing w:line="276" w:lineRule="auto"/>
        <w:jc w:val="center"/>
        <w:rPr>
          <w:b/>
          <w:sz w:val="28"/>
          <w:szCs w:val="28"/>
        </w:rPr>
      </w:pPr>
      <w:r w:rsidRPr="005D67FD">
        <w:rPr>
          <w:rStyle w:val="ab"/>
          <w:sz w:val="28"/>
          <w:szCs w:val="28"/>
          <w:shd w:val="clear" w:color="auto" w:fill="FFFFFF"/>
        </w:rPr>
        <w:t>8 (347) 279-32-92</w:t>
      </w:r>
      <w:r w:rsidRPr="005D67FD">
        <w:rPr>
          <w:b/>
          <w:sz w:val="28"/>
          <w:szCs w:val="28"/>
          <w:shd w:val="clear" w:color="auto" w:fill="FFFFFF"/>
        </w:rPr>
        <w:t xml:space="preserve">- </w:t>
      </w:r>
      <w:r w:rsidRPr="005D67FD">
        <w:rPr>
          <w:b/>
          <w:sz w:val="28"/>
          <w:szCs w:val="28"/>
        </w:rPr>
        <w:t>телефон доверия,</w:t>
      </w:r>
    </w:p>
    <w:p w:rsidR="00960250" w:rsidRPr="005D67FD" w:rsidRDefault="00960250" w:rsidP="00960250">
      <w:pPr>
        <w:spacing w:line="276" w:lineRule="auto"/>
        <w:jc w:val="both"/>
        <w:rPr>
          <w:b/>
          <w:bCs/>
          <w:sz w:val="28"/>
          <w:szCs w:val="28"/>
          <w:shd w:val="clear" w:color="auto" w:fill="FFFFFF"/>
        </w:rPr>
      </w:pPr>
      <w:r w:rsidRPr="005D67FD">
        <w:rPr>
          <w:rStyle w:val="ab"/>
          <w:sz w:val="28"/>
          <w:szCs w:val="28"/>
          <w:shd w:val="clear" w:color="auto" w:fill="FFFFFF"/>
        </w:rPr>
        <w:t>272-08-05, 279-39-02</w:t>
      </w:r>
      <w:r>
        <w:rPr>
          <w:rStyle w:val="ab"/>
          <w:sz w:val="28"/>
          <w:szCs w:val="28"/>
          <w:shd w:val="clear" w:color="auto" w:fill="FFFFFF"/>
        </w:rPr>
        <w:t>-</w:t>
      </w:r>
      <w:r w:rsidRPr="005D67FD">
        <w:rPr>
          <w:b/>
          <w:sz w:val="28"/>
          <w:szCs w:val="28"/>
        </w:rPr>
        <w:t>дежурная часть.</w:t>
      </w:r>
    </w:p>
    <w:p w:rsidR="00960250" w:rsidRPr="005D67FD" w:rsidRDefault="00960250" w:rsidP="00960250">
      <w:pPr>
        <w:spacing w:line="276" w:lineRule="auto"/>
        <w:jc w:val="center"/>
        <w:rPr>
          <w:b/>
          <w:bCs/>
          <w:sz w:val="28"/>
          <w:szCs w:val="28"/>
        </w:rPr>
      </w:pPr>
      <w:r w:rsidRPr="005D67FD">
        <w:rPr>
          <w:b/>
          <w:bCs/>
          <w:sz w:val="28"/>
          <w:szCs w:val="28"/>
        </w:rPr>
        <w:t>Электронная почта Управления:</w:t>
      </w:r>
      <w:r w:rsidRPr="005D67FD">
        <w:rPr>
          <w:b/>
          <w:bCs/>
          <w:sz w:val="28"/>
          <w:szCs w:val="28"/>
          <w:u w:val="single"/>
        </w:rPr>
        <w:t xml:space="preserve"> </w:t>
      </w:r>
      <w:r w:rsidRPr="005D67FD">
        <w:rPr>
          <w:b/>
          <w:sz w:val="28"/>
          <w:szCs w:val="28"/>
          <w:bdr w:val="none" w:sz="0" w:space="0" w:color="auto" w:frame="1"/>
        </w:rPr>
        <w:br/>
        <w:t>ramilcudoyarow@mail.ru</w:t>
      </w:r>
    </w:p>
    <w:p w:rsidR="00960250" w:rsidRPr="005D67FD" w:rsidRDefault="00960250" w:rsidP="00960250">
      <w:pPr>
        <w:spacing w:line="276" w:lineRule="auto"/>
        <w:jc w:val="both"/>
        <w:rPr>
          <w:b/>
          <w:sz w:val="28"/>
          <w:szCs w:val="28"/>
        </w:rPr>
      </w:pPr>
    </w:p>
    <w:p w:rsidR="00960250" w:rsidRPr="005D67FD" w:rsidRDefault="00960250" w:rsidP="00960250">
      <w:pPr>
        <w:spacing w:line="276" w:lineRule="auto"/>
        <w:jc w:val="center"/>
        <w:rPr>
          <w:b/>
          <w:sz w:val="28"/>
          <w:szCs w:val="28"/>
        </w:rPr>
      </w:pPr>
      <w:r w:rsidRPr="005D67FD">
        <w:rPr>
          <w:b/>
          <w:sz w:val="28"/>
          <w:szCs w:val="28"/>
        </w:rPr>
        <w:t>Республиканский Наркологический Диспансер № 1 Министерства Республики Башкортостан в Уфе:</w:t>
      </w:r>
    </w:p>
    <w:p w:rsidR="00960250" w:rsidRPr="005D67FD" w:rsidRDefault="00960250" w:rsidP="00960250">
      <w:pPr>
        <w:spacing w:line="276" w:lineRule="auto"/>
        <w:rPr>
          <w:b/>
          <w:sz w:val="28"/>
          <w:szCs w:val="28"/>
        </w:rPr>
      </w:pPr>
      <w:r w:rsidRPr="005D67FD">
        <w:rPr>
          <w:b/>
          <w:sz w:val="28"/>
          <w:szCs w:val="28"/>
        </w:rPr>
        <w:t>+7 (347) 272-16-27;  (347) 273-08-47</w:t>
      </w:r>
    </w:p>
    <w:p w:rsidR="00960250" w:rsidRPr="005D67FD" w:rsidRDefault="00960250" w:rsidP="00960250">
      <w:pPr>
        <w:spacing w:line="276" w:lineRule="auto"/>
        <w:rPr>
          <w:b/>
          <w:sz w:val="28"/>
          <w:szCs w:val="28"/>
        </w:rPr>
      </w:pPr>
      <w:r>
        <w:rPr>
          <w:b/>
          <w:sz w:val="28"/>
          <w:szCs w:val="28"/>
          <w:bdr w:val="none" w:sz="0" w:space="0" w:color="auto" w:frame="1"/>
        </w:rPr>
        <w:t xml:space="preserve">Электронная </w:t>
      </w:r>
      <w:r w:rsidRPr="005D67FD">
        <w:rPr>
          <w:b/>
          <w:sz w:val="28"/>
          <w:szCs w:val="28"/>
          <w:bdr w:val="none" w:sz="0" w:space="0" w:color="auto" w:frame="1"/>
        </w:rPr>
        <w:t>почта:</w:t>
      </w:r>
      <w:r w:rsidRPr="005D67FD">
        <w:rPr>
          <w:rStyle w:val="apple-converted-space"/>
          <w:b/>
          <w:sz w:val="28"/>
          <w:szCs w:val="28"/>
        </w:rPr>
        <w:t> </w:t>
      </w:r>
      <w:r w:rsidRPr="005D67FD">
        <w:rPr>
          <w:b/>
          <w:sz w:val="28"/>
          <w:szCs w:val="28"/>
        </w:rPr>
        <w:t>buhrnd@ufacom.ru</w:t>
      </w:r>
    </w:p>
    <w:p w:rsidR="00960250" w:rsidRPr="005D67FD" w:rsidRDefault="00960250" w:rsidP="00960250">
      <w:pPr>
        <w:spacing w:line="276" w:lineRule="auto"/>
        <w:jc w:val="center"/>
        <w:rPr>
          <w:b/>
          <w:sz w:val="28"/>
          <w:szCs w:val="28"/>
          <w:shd w:val="clear" w:color="auto" w:fill="FFFFFF"/>
        </w:rPr>
      </w:pPr>
    </w:p>
    <w:p w:rsidR="00960250" w:rsidRDefault="00960250" w:rsidP="00960250">
      <w:pPr>
        <w:spacing w:line="276" w:lineRule="auto"/>
        <w:jc w:val="center"/>
        <w:rPr>
          <w:b/>
          <w:sz w:val="28"/>
          <w:szCs w:val="28"/>
          <w:shd w:val="clear" w:color="auto" w:fill="FFFFFF"/>
        </w:rPr>
      </w:pPr>
      <w:r>
        <w:rPr>
          <w:b/>
          <w:sz w:val="28"/>
          <w:szCs w:val="28"/>
          <w:shd w:val="clear" w:color="auto" w:fill="FFFFFF"/>
        </w:rPr>
        <w:t xml:space="preserve">Государственное бюджетное учреждение </w:t>
      </w:r>
      <w:r w:rsidRPr="005D67FD">
        <w:rPr>
          <w:b/>
          <w:sz w:val="28"/>
          <w:szCs w:val="28"/>
          <w:shd w:val="clear" w:color="auto" w:fill="FFFFFF"/>
        </w:rPr>
        <w:t>Р</w:t>
      </w:r>
      <w:r>
        <w:rPr>
          <w:b/>
          <w:sz w:val="28"/>
          <w:szCs w:val="28"/>
          <w:shd w:val="clear" w:color="auto" w:fill="FFFFFF"/>
        </w:rPr>
        <w:t>еспубликанский центр психолого-педагогической</w:t>
      </w:r>
      <w:r w:rsidRPr="005D67FD">
        <w:rPr>
          <w:b/>
          <w:sz w:val="28"/>
          <w:szCs w:val="28"/>
          <w:shd w:val="clear" w:color="auto" w:fill="FFFFFF"/>
        </w:rPr>
        <w:t xml:space="preserve"> </w:t>
      </w:r>
      <w:r>
        <w:rPr>
          <w:b/>
          <w:sz w:val="28"/>
          <w:szCs w:val="28"/>
          <w:shd w:val="clear" w:color="auto" w:fill="FFFFFF"/>
        </w:rPr>
        <w:t>реабилитации и коррекции</w:t>
      </w:r>
      <w:r w:rsidRPr="005D67FD">
        <w:rPr>
          <w:b/>
          <w:sz w:val="28"/>
          <w:szCs w:val="28"/>
          <w:shd w:val="clear" w:color="auto" w:fill="FFFFFF"/>
        </w:rPr>
        <w:t xml:space="preserve"> </w:t>
      </w:r>
      <w:r>
        <w:rPr>
          <w:b/>
          <w:sz w:val="28"/>
          <w:szCs w:val="28"/>
          <w:shd w:val="clear" w:color="auto" w:fill="FFFFFF"/>
        </w:rPr>
        <w:t>несовершеннолетних,</w:t>
      </w:r>
    </w:p>
    <w:p w:rsidR="00960250" w:rsidRPr="005D67FD" w:rsidRDefault="00960250" w:rsidP="00960250">
      <w:pPr>
        <w:spacing w:line="276" w:lineRule="auto"/>
        <w:jc w:val="center"/>
        <w:rPr>
          <w:b/>
          <w:sz w:val="28"/>
          <w:szCs w:val="28"/>
        </w:rPr>
      </w:pPr>
      <w:proofErr w:type="gramStart"/>
      <w:r>
        <w:rPr>
          <w:b/>
          <w:sz w:val="28"/>
          <w:szCs w:val="28"/>
          <w:shd w:val="clear" w:color="auto" w:fill="FFFFFF"/>
        </w:rPr>
        <w:t>злоупотребляющих</w:t>
      </w:r>
      <w:proofErr w:type="gramEnd"/>
      <w:r>
        <w:rPr>
          <w:b/>
          <w:sz w:val="28"/>
          <w:szCs w:val="28"/>
          <w:shd w:val="clear" w:color="auto" w:fill="FFFFFF"/>
        </w:rPr>
        <w:t xml:space="preserve"> наркотиками.</w:t>
      </w:r>
      <w:r w:rsidRPr="005D67FD">
        <w:rPr>
          <w:b/>
          <w:sz w:val="28"/>
          <w:szCs w:val="28"/>
        </w:rPr>
        <w:t xml:space="preserve"> </w:t>
      </w:r>
      <w:r>
        <w:rPr>
          <w:b/>
          <w:sz w:val="28"/>
          <w:szCs w:val="28"/>
        </w:rPr>
        <w:t xml:space="preserve">Адрес: </w:t>
      </w:r>
      <w:proofErr w:type="spellStart"/>
      <w:r w:rsidRPr="005D67FD">
        <w:rPr>
          <w:b/>
          <w:sz w:val="28"/>
          <w:szCs w:val="28"/>
          <w:shd w:val="clear" w:color="auto" w:fill="FFFFFF"/>
        </w:rPr>
        <w:t>Кармаскалинский</w:t>
      </w:r>
      <w:proofErr w:type="spellEnd"/>
      <w:r w:rsidRPr="005D67FD">
        <w:rPr>
          <w:b/>
          <w:sz w:val="28"/>
          <w:szCs w:val="28"/>
          <w:shd w:val="clear" w:color="auto" w:fill="FFFFFF"/>
        </w:rPr>
        <w:t xml:space="preserve"> район, деревня </w:t>
      </w:r>
      <w:proofErr w:type="spellStart"/>
      <w:r w:rsidRPr="005D67FD">
        <w:rPr>
          <w:b/>
          <w:sz w:val="28"/>
          <w:szCs w:val="28"/>
          <w:shd w:val="clear" w:color="auto" w:fill="FFFFFF"/>
        </w:rPr>
        <w:t>Савалеево</w:t>
      </w:r>
      <w:proofErr w:type="spellEnd"/>
      <w:r w:rsidRPr="005D67FD">
        <w:rPr>
          <w:b/>
          <w:sz w:val="28"/>
          <w:szCs w:val="28"/>
          <w:shd w:val="clear" w:color="auto" w:fill="FFFFFF"/>
        </w:rPr>
        <w:t>,</w:t>
      </w:r>
      <w:r w:rsidRPr="005D67FD">
        <w:rPr>
          <w:rStyle w:val="apple-converted-space"/>
          <w:b/>
          <w:sz w:val="28"/>
          <w:szCs w:val="28"/>
          <w:shd w:val="clear" w:color="auto" w:fill="FFFFFF"/>
        </w:rPr>
        <w:t> </w:t>
      </w:r>
      <w:r w:rsidRPr="005D67FD">
        <w:rPr>
          <w:b/>
          <w:sz w:val="28"/>
          <w:szCs w:val="28"/>
          <w:shd w:val="clear" w:color="auto" w:fill="FFFFFF"/>
        </w:rPr>
        <w:t>улица Мира, 2</w:t>
      </w:r>
      <w:r w:rsidRPr="005D67FD">
        <w:rPr>
          <w:b/>
          <w:sz w:val="28"/>
          <w:szCs w:val="28"/>
        </w:rPr>
        <w:t xml:space="preserve"> </w:t>
      </w:r>
    </w:p>
    <w:p w:rsidR="00960250" w:rsidRPr="005D67FD" w:rsidRDefault="00960250" w:rsidP="00960250">
      <w:pPr>
        <w:pStyle w:val="a3"/>
        <w:spacing w:line="276" w:lineRule="auto"/>
        <w:rPr>
          <w:rFonts w:ascii="Times New Roman" w:hAnsi="Times New Roman" w:cs="Times New Roman"/>
          <w:sz w:val="28"/>
          <w:szCs w:val="28"/>
        </w:rPr>
      </w:pPr>
      <w:r w:rsidRPr="005D67FD">
        <w:rPr>
          <w:rFonts w:ascii="Times New Roman" w:hAnsi="Times New Roman" w:cs="Times New Roman"/>
          <w:sz w:val="28"/>
          <w:szCs w:val="28"/>
          <w:shd w:val="clear" w:color="auto" w:fill="FFFFFF"/>
        </w:rPr>
        <w:t>8(347)6527607</w:t>
      </w:r>
    </w:p>
    <w:p w:rsidR="00960250" w:rsidRPr="005D67FD" w:rsidRDefault="00960250" w:rsidP="00960250">
      <w:pPr>
        <w:pStyle w:val="a3"/>
        <w:spacing w:line="276" w:lineRule="auto"/>
        <w:jc w:val="left"/>
        <w:rPr>
          <w:rFonts w:ascii="Times New Roman" w:hAnsi="Times New Roman" w:cs="Times New Roman"/>
          <w:sz w:val="28"/>
          <w:szCs w:val="28"/>
        </w:rPr>
      </w:pPr>
      <w:bookmarkStart w:id="0" w:name="_GoBack"/>
      <w:bookmarkEnd w:id="0"/>
    </w:p>
    <w:p w:rsidR="00960250" w:rsidRDefault="00960250" w:rsidP="00960250">
      <w:pPr>
        <w:pStyle w:val="a3"/>
        <w:spacing w:line="276" w:lineRule="auto"/>
        <w:rPr>
          <w:rFonts w:ascii="Times New Roman" w:hAnsi="Times New Roman" w:cs="Times New Roman"/>
          <w:sz w:val="28"/>
          <w:szCs w:val="28"/>
        </w:rPr>
      </w:pPr>
    </w:p>
    <w:p w:rsidR="00960250" w:rsidRDefault="00960250" w:rsidP="00960250">
      <w:pPr>
        <w:pStyle w:val="a3"/>
        <w:spacing w:line="276" w:lineRule="auto"/>
        <w:rPr>
          <w:rFonts w:ascii="Times New Roman" w:hAnsi="Times New Roman" w:cs="Times New Roman"/>
          <w:sz w:val="28"/>
          <w:szCs w:val="28"/>
        </w:rPr>
      </w:pPr>
    </w:p>
    <w:p w:rsidR="00960250" w:rsidRPr="005D67FD" w:rsidRDefault="00960250" w:rsidP="00960250">
      <w:pPr>
        <w:pStyle w:val="a3"/>
        <w:spacing w:line="276" w:lineRule="auto"/>
        <w:rPr>
          <w:rFonts w:ascii="Times New Roman" w:hAnsi="Times New Roman" w:cs="Times New Roman"/>
          <w:sz w:val="32"/>
          <w:szCs w:val="32"/>
        </w:rPr>
      </w:pPr>
      <w:r w:rsidRPr="005D67FD">
        <w:rPr>
          <w:rFonts w:ascii="Times New Roman" w:hAnsi="Times New Roman" w:cs="Times New Roman"/>
          <w:sz w:val="32"/>
          <w:szCs w:val="32"/>
        </w:rPr>
        <w:t>Телефон доверия</w:t>
      </w:r>
    </w:p>
    <w:p w:rsidR="00960250" w:rsidRPr="005D67FD" w:rsidRDefault="00960250" w:rsidP="00960250">
      <w:pPr>
        <w:pStyle w:val="a3"/>
        <w:spacing w:line="276" w:lineRule="auto"/>
        <w:rPr>
          <w:rFonts w:ascii="Times New Roman" w:hAnsi="Times New Roman" w:cs="Times New Roman"/>
          <w:sz w:val="32"/>
          <w:szCs w:val="32"/>
        </w:rPr>
      </w:pPr>
      <w:r w:rsidRPr="005D67FD">
        <w:rPr>
          <w:rFonts w:ascii="Times New Roman" w:hAnsi="Times New Roman" w:cs="Times New Roman"/>
          <w:sz w:val="32"/>
          <w:szCs w:val="32"/>
        </w:rPr>
        <w:t>УФСКН России</w:t>
      </w:r>
    </w:p>
    <w:p w:rsidR="00960250" w:rsidRPr="005D67FD" w:rsidRDefault="00960250" w:rsidP="00960250">
      <w:pPr>
        <w:pStyle w:val="a3"/>
        <w:spacing w:line="276" w:lineRule="auto"/>
        <w:rPr>
          <w:rFonts w:ascii="Times New Roman" w:hAnsi="Times New Roman" w:cs="Times New Roman"/>
          <w:sz w:val="32"/>
          <w:szCs w:val="32"/>
        </w:rPr>
      </w:pPr>
      <w:r w:rsidRPr="005D67FD">
        <w:rPr>
          <w:rFonts w:ascii="Times New Roman" w:hAnsi="Times New Roman" w:cs="Times New Roman"/>
          <w:sz w:val="32"/>
          <w:szCs w:val="32"/>
        </w:rPr>
        <w:t>по Республике Башкортостан</w:t>
      </w:r>
    </w:p>
    <w:p w:rsidR="00960250" w:rsidRPr="005D67FD" w:rsidRDefault="00960250" w:rsidP="00960250">
      <w:pPr>
        <w:pStyle w:val="21"/>
        <w:spacing w:line="276" w:lineRule="auto"/>
        <w:rPr>
          <w:rFonts w:ascii="Times New Roman" w:hAnsi="Times New Roman" w:cs="Times New Roman"/>
          <w:sz w:val="32"/>
          <w:szCs w:val="32"/>
          <w:shd w:val="clear" w:color="auto" w:fill="FFFFFF"/>
        </w:rPr>
      </w:pPr>
      <w:r w:rsidRPr="005D67FD">
        <w:rPr>
          <w:rFonts w:ascii="Times New Roman" w:hAnsi="Times New Roman" w:cs="Times New Roman"/>
          <w:sz w:val="32"/>
          <w:szCs w:val="32"/>
          <w:shd w:val="clear" w:color="auto" w:fill="FFFFFF"/>
        </w:rPr>
        <w:t>8-800-347-20-30</w:t>
      </w:r>
    </w:p>
    <w:p w:rsidR="00612148" w:rsidRPr="00D226BC" w:rsidRDefault="00612148" w:rsidP="00612148">
      <w:pPr>
        <w:pStyle w:val="21"/>
        <w:rPr>
          <w:rFonts w:ascii="Times New Roman" w:hAnsi="Times New Roman" w:cs="Times New Roman"/>
          <w:sz w:val="44"/>
          <w:szCs w:val="44"/>
        </w:rPr>
      </w:pPr>
    </w:p>
    <w:p w:rsidR="00612148" w:rsidRPr="00D226BC" w:rsidRDefault="00612148" w:rsidP="00612148">
      <w:pPr>
        <w:pStyle w:val="21"/>
        <w:rPr>
          <w:rFonts w:ascii="Times New Roman" w:hAnsi="Times New Roman" w:cs="Times New Roman"/>
          <w:sz w:val="44"/>
          <w:szCs w:val="44"/>
        </w:rPr>
      </w:pPr>
      <w:r w:rsidRPr="00D226BC">
        <w:rPr>
          <w:rFonts w:ascii="Times New Roman" w:hAnsi="Times New Roman" w:cs="Times New Roman"/>
          <w:noProof/>
          <w:sz w:val="44"/>
          <w:szCs w:val="44"/>
        </w:rPr>
        <w:drawing>
          <wp:inline distT="0" distB="0" distL="0" distR="0">
            <wp:extent cx="1790700" cy="1590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90700" cy="1590675"/>
                    </a:xfrm>
                    <a:prstGeom prst="rect">
                      <a:avLst/>
                    </a:prstGeom>
                    <a:noFill/>
                    <a:ln>
                      <a:noFill/>
                    </a:ln>
                  </pic:spPr>
                </pic:pic>
              </a:graphicData>
            </a:graphic>
          </wp:inline>
        </w:drawing>
      </w:r>
    </w:p>
    <w:p w:rsidR="00612148" w:rsidRPr="00D226BC" w:rsidRDefault="00612148" w:rsidP="00612148">
      <w:pPr>
        <w:jc w:val="center"/>
        <w:rPr>
          <w:b/>
          <w:bCs/>
          <w:sz w:val="44"/>
          <w:szCs w:val="44"/>
        </w:rPr>
      </w:pPr>
    </w:p>
    <w:p w:rsidR="00612148" w:rsidRPr="00D226BC" w:rsidRDefault="00612148" w:rsidP="00612148">
      <w:pPr>
        <w:pStyle w:val="3"/>
        <w:rPr>
          <w:color w:val="auto"/>
          <w:sz w:val="44"/>
          <w:szCs w:val="44"/>
        </w:rPr>
      </w:pPr>
      <w:r w:rsidRPr="00D226BC">
        <w:rPr>
          <w:color w:val="auto"/>
          <w:sz w:val="44"/>
          <w:szCs w:val="44"/>
        </w:rPr>
        <w:t>Ваш звонок</w:t>
      </w:r>
    </w:p>
    <w:p w:rsidR="001C0721" w:rsidRDefault="001C0721" w:rsidP="00612148">
      <w:pPr>
        <w:pStyle w:val="3"/>
        <w:rPr>
          <w:color w:val="auto"/>
          <w:sz w:val="44"/>
          <w:szCs w:val="44"/>
        </w:rPr>
      </w:pPr>
      <w:r>
        <w:rPr>
          <w:color w:val="auto"/>
          <w:sz w:val="44"/>
          <w:szCs w:val="44"/>
        </w:rPr>
        <w:t>останется</w:t>
      </w:r>
    </w:p>
    <w:p w:rsidR="00612148" w:rsidRPr="00612148" w:rsidRDefault="00612148" w:rsidP="00612148">
      <w:pPr>
        <w:pStyle w:val="3"/>
        <w:rPr>
          <w:color w:val="008000"/>
          <w:sz w:val="44"/>
          <w:szCs w:val="44"/>
        </w:rPr>
      </w:pPr>
      <w:r w:rsidRPr="00D226BC">
        <w:rPr>
          <w:color w:val="auto"/>
          <w:sz w:val="44"/>
          <w:szCs w:val="44"/>
        </w:rPr>
        <w:t>анонимным!</w:t>
      </w:r>
    </w:p>
    <w:p w:rsidR="00612148" w:rsidRDefault="00612148" w:rsidP="00612148">
      <w:pPr>
        <w:pStyle w:val="2"/>
        <w:widowControl/>
        <w:rPr>
          <w:rFonts w:ascii="Times New Roman" w:hAnsi="Times New Roman" w:cs="Times New Roman"/>
          <w:b/>
          <w:color w:val="000080"/>
          <w:sz w:val="32"/>
          <w:szCs w:val="32"/>
        </w:rPr>
      </w:pPr>
    </w:p>
    <w:p w:rsidR="00612148" w:rsidRDefault="00612148" w:rsidP="00612148">
      <w:pPr>
        <w:pStyle w:val="2"/>
        <w:widowControl/>
        <w:rPr>
          <w:rFonts w:ascii="Times New Roman" w:hAnsi="Times New Roman" w:cs="Times New Roman"/>
          <w:b/>
          <w:color w:val="000080"/>
          <w:sz w:val="32"/>
          <w:szCs w:val="32"/>
        </w:rPr>
      </w:pPr>
    </w:p>
    <w:p w:rsidR="001C0721" w:rsidRPr="001C0721" w:rsidRDefault="001C0721" w:rsidP="001C0721"/>
    <w:p w:rsidR="00612148" w:rsidRDefault="00612148" w:rsidP="00612148">
      <w:pPr>
        <w:pStyle w:val="2"/>
        <w:widowControl/>
        <w:rPr>
          <w:rFonts w:ascii="Times New Roman" w:hAnsi="Times New Roman" w:cs="Times New Roman"/>
          <w:b/>
          <w:color w:val="000080"/>
          <w:sz w:val="32"/>
          <w:szCs w:val="32"/>
        </w:rPr>
      </w:pPr>
    </w:p>
    <w:p w:rsidR="00612148" w:rsidRPr="00612148" w:rsidRDefault="00612148" w:rsidP="00612148"/>
    <w:p w:rsidR="001C0721" w:rsidRDefault="00612148" w:rsidP="00612148">
      <w:pPr>
        <w:pStyle w:val="2"/>
        <w:widowControl/>
        <w:rPr>
          <w:rFonts w:ascii="Times New Roman" w:hAnsi="Times New Roman" w:cs="Times New Roman"/>
          <w:b/>
          <w:sz w:val="32"/>
          <w:szCs w:val="32"/>
        </w:rPr>
      </w:pPr>
      <w:r w:rsidRPr="00D226BC">
        <w:rPr>
          <w:rFonts w:ascii="Times New Roman" w:hAnsi="Times New Roman" w:cs="Times New Roman"/>
          <w:b/>
          <w:sz w:val="32"/>
          <w:szCs w:val="32"/>
        </w:rPr>
        <w:lastRenderedPageBreak/>
        <w:t>Управление</w:t>
      </w:r>
    </w:p>
    <w:p w:rsidR="00612148" w:rsidRPr="00D226BC" w:rsidRDefault="00612148" w:rsidP="00612148">
      <w:pPr>
        <w:pStyle w:val="2"/>
        <w:widowControl/>
        <w:rPr>
          <w:rFonts w:ascii="Times New Roman" w:hAnsi="Times New Roman" w:cs="Times New Roman"/>
          <w:b/>
          <w:bCs/>
          <w:sz w:val="32"/>
          <w:szCs w:val="32"/>
        </w:rPr>
      </w:pPr>
      <w:r w:rsidRPr="00D226BC">
        <w:rPr>
          <w:rFonts w:ascii="Times New Roman" w:hAnsi="Times New Roman" w:cs="Times New Roman"/>
          <w:b/>
          <w:bCs/>
          <w:sz w:val="32"/>
          <w:szCs w:val="32"/>
        </w:rPr>
        <w:t>Федеральной службы</w:t>
      </w:r>
    </w:p>
    <w:p w:rsidR="00612148" w:rsidRPr="00D226BC" w:rsidRDefault="00612148" w:rsidP="00612148">
      <w:pPr>
        <w:pStyle w:val="2"/>
        <w:widowControl/>
        <w:rPr>
          <w:rFonts w:ascii="Times New Roman" w:hAnsi="Times New Roman" w:cs="Times New Roman"/>
          <w:b/>
          <w:bCs/>
          <w:sz w:val="32"/>
          <w:szCs w:val="32"/>
        </w:rPr>
      </w:pPr>
      <w:r w:rsidRPr="00D226BC">
        <w:rPr>
          <w:rFonts w:ascii="Times New Roman" w:hAnsi="Times New Roman" w:cs="Times New Roman"/>
          <w:b/>
          <w:bCs/>
          <w:sz w:val="32"/>
          <w:szCs w:val="32"/>
        </w:rPr>
        <w:t>Российской Федерации</w:t>
      </w:r>
    </w:p>
    <w:p w:rsidR="00612148" w:rsidRPr="00D226BC" w:rsidRDefault="00612148" w:rsidP="00612148">
      <w:pPr>
        <w:jc w:val="center"/>
        <w:rPr>
          <w:b/>
          <w:bCs/>
          <w:sz w:val="32"/>
          <w:szCs w:val="32"/>
        </w:rPr>
      </w:pPr>
      <w:r w:rsidRPr="00D226BC">
        <w:rPr>
          <w:b/>
          <w:bCs/>
          <w:sz w:val="32"/>
          <w:szCs w:val="32"/>
        </w:rPr>
        <w:t xml:space="preserve">по </w:t>
      </w:r>
      <w:proofErr w:type="gramStart"/>
      <w:r w:rsidRPr="00D226BC">
        <w:rPr>
          <w:b/>
          <w:bCs/>
          <w:sz w:val="32"/>
          <w:szCs w:val="32"/>
        </w:rPr>
        <w:t>контролю за</w:t>
      </w:r>
      <w:proofErr w:type="gramEnd"/>
      <w:r w:rsidRPr="00D226BC">
        <w:rPr>
          <w:b/>
          <w:bCs/>
          <w:sz w:val="32"/>
          <w:szCs w:val="32"/>
        </w:rPr>
        <w:t xml:space="preserve"> оборотом наркотиков</w:t>
      </w:r>
    </w:p>
    <w:p w:rsidR="00612148" w:rsidRPr="00D226BC" w:rsidRDefault="00612148" w:rsidP="00612148">
      <w:pPr>
        <w:pStyle w:val="caaieiaie3"/>
        <w:widowControl/>
        <w:tabs>
          <w:tab w:val="clear" w:pos="3969"/>
        </w:tabs>
        <w:overflowPunct/>
        <w:autoSpaceDE/>
        <w:autoSpaceDN/>
        <w:adjustRightInd/>
        <w:spacing w:line="240" w:lineRule="auto"/>
        <w:textAlignment w:val="auto"/>
      </w:pPr>
      <w:r w:rsidRPr="00D226BC">
        <w:rPr>
          <w:sz w:val="32"/>
          <w:szCs w:val="32"/>
        </w:rPr>
        <w:t xml:space="preserve">по Республике </w:t>
      </w:r>
      <w:r w:rsidR="00960250">
        <w:rPr>
          <w:sz w:val="32"/>
          <w:szCs w:val="32"/>
        </w:rPr>
        <w:t>Башкортостан</w:t>
      </w:r>
    </w:p>
    <w:p w:rsidR="00612148" w:rsidRPr="00D226BC" w:rsidRDefault="000E2BE0" w:rsidP="00612148">
      <w:pPr>
        <w:pStyle w:val="a3"/>
      </w:pPr>
      <w:r w:rsidRPr="00D226BC">
        <w:rPr>
          <w:noProof/>
        </w:rPr>
        <w:drawing>
          <wp:inline distT="0" distB="0" distL="0" distR="0">
            <wp:extent cx="1685925" cy="249773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5993845-thumb800x600x1x16777215_34.jp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09803" cy="2533113"/>
                    </a:xfrm>
                    <a:prstGeom prst="rect">
                      <a:avLst/>
                    </a:prstGeom>
                  </pic:spPr>
                </pic:pic>
              </a:graphicData>
            </a:graphic>
          </wp:inline>
        </w:drawing>
      </w:r>
    </w:p>
    <w:p w:rsidR="00612148" w:rsidRPr="00D226BC" w:rsidRDefault="00612148" w:rsidP="00612148"/>
    <w:p w:rsidR="00612148" w:rsidRPr="00D226BC" w:rsidRDefault="00612148" w:rsidP="00612148">
      <w:pPr>
        <w:rPr>
          <w:rFonts w:ascii="Arial" w:hAnsi="Arial" w:cs="Arial"/>
          <w:b/>
          <w:bCs/>
          <w:sz w:val="52"/>
          <w:szCs w:val="52"/>
        </w:rPr>
      </w:pPr>
    </w:p>
    <w:p w:rsidR="000E2BE0" w:rsidRPr="00D226BC" w:rsidRDefault="000E2BE0" w:rsidP="00612148">
      <w:pPr>
        <w:rPr>
          <w:rFonts w:ascii="Arial" w:hAnsi="Arial" w:cs="Arial"/>
          <w:b/>
          <w:bCs/>
          <w:sz w:val="52"/>
          <w:szCs w:val="52"/>
        </w:rPr>
      </w:pPr>
    </w:p>
    <w:p w:rsidR="00612148" w:rsidRPr="00D226BC" w:rsidRDefault="000E2BE0" w:rsidP="00612148">
      <w:pPr>
        <w:pStyle w:val="4"/>
        <w:rPr>
          <w:color w:val="auto"/>
          <w:sz w:val="56"/>
          <w:szCs w:val="56"/>
        </w:rPr>
      </w:pPr>
      <w:r w:rsidRPr="00D226BC">
        <w:rPr>
          <w:color w:val="auto"/>
          <w:sz w:val="56"/>
          <w:szCs w:val="56"/>
        </w:rPr>
        <w:t>Это важно знать</w:t>
      </w:r>
    </w:p>
    <w:p w:rsidR="00612148" w:rsidRPr="00D226BC" w:rsidRDefault="00612148" w:rsidP="00612148">
      <w:pPr>
        <w:ind w:left="2124"/>
      </w:pPr>
    </w:p>
    <w:p w:rsidR="00612148" w:rsidRPr="00D226BC" w:rsidRDefault="00612148" w:rsidP="00612148">
      <w:pPr>
        <w:ind w:left="2124"/>
        <w:rPr>
          <w:rFonts w:ascii="Arial" w:hAnsi="Arial" w:cs="Arial"/>
          <w:b/>
          <w:bCs/>
        </w:rPr>
      </w:pPr>
    </w:p>
    <w:p w:rsidR="000E2BE0" w:rsidRPr="00D226BC" w:rsidRDefault="000E2BE0" w:rsidP="00612148">
      <w:pPr>
        <w:ind w:left="2124"/>
        <w:rPr>
          <w:rFonts w:ascii="Arial" w:hAnsi="Arial" w:cs="Arial"/>
          <w:b/>
          <w:bCs/>
        </w:rPr>
      </w:pPr>
    </w:p>
    <w:p w:rsidR="000E2BE0" w:rsidRPr="00D226BC" w:rsidRDefault="000E2BE0" w:rsidP="00612148">
      <w:pPr>
        <w:ind w:left="2124"/>
        <w:rPr>
          <w:rFonts w:ascii="Arial" w:hAnsi="Arial" w:cs="Arial"/>
          <w:b/>
          <w:bCs/>
        </w:rPr>
      </w:pPr>
    </w:p>
    <w:p w:rsidR="00612148" w:rsidRDefault="00960250" w:rsidP="00612148">
      <w:pPr>
        <w:jc w:val="center"/>
        <w:rPr>
          <w:b/>
          <w:bCs/>
          <w:sz w:val="28"/>
          <w:szCs w:val="28"/>
        </w:rPr>
      </w:pPr>
      <w:r w:rsidRPr="00960250">
        <w:rPr>
          <w:b/>
          <w:bCs/>
          <w:sz w:val="28"/>
          <w:szCs w:val="28"/>
        </w:rPr>
        <w:t>МОБУ СОШ №1 с. Бураево</w:t>
      </w:r>
      <w:r w:rsidR="00612148" w:rsidRPr="00960250">
        <w:rPr>
          <w:b/>
          <w:bCs/>
          <w:sz w:val="28"/>
          <w:szCs w:val="28"/>
        </w:rPr>
        <w:t xml:space="preserve"> 201</w:t>
      </w:r>
      <w:r w:rsidRPr="00960250">
        <w:rPr>
          <w:b/>
          <w:bCs/>
          <w:sz w:val="28"/>
          <w:szCs w:val="28"/>
        </w:rPr>
        <w:t>6</w:t>
      </w:r>
      <w:r w:rsidR="00612148" w:rsidRPr="00960250">
        <w:rPr>
          <w:b/>
          <w:bCs/>
          <w:sz w:val="28"/>
          <w:szCs w:val="28"/>
        </w:rPr>
        <w:t xml:space="preserve"> г.</w:t>
      </w:r>
    </w:p>
    <w:p w:rsidR="00960250" w:rsidRPr="00960250" w:rsidRDefault="00960250" w:rsidP="00612148">
      <w:pPr>
        <w:jc w:val="center"/>
        <w:rPr>
          <w:b/>
          <w:bCs/>
          <w:sz w:val="28"/>
          <w:szCs w:val="28"/>
        </w:rPr>
      </w:pPr>
    </w:p>
    <w:p w:rsidR="007162A1" w:rsidRPr="007162A1" w:rsidRDefault="007162A1" w:rsidP="007162A1">
      <w:pPr>
        <w:shd w:val="clear" w:color="auto" w:fill="FFFFFF"/>
        <w:ind w:firstLine="720"/>
        <w:jc w:val="both"/>
        <w:rPr>
          <w:sz w:val="28"/>
          <w:szCs w:val="28"/>
        </w:rPr>
      </w:pPr>
      <w:r w:rsidRPr="007162A1">
        <w:rPr>
          <w:b/>
          <w:sz w:val="28"/>
          <w:szCs w:val="28"/>
        </w:rPr>
        <w:lastRenderedPageBreak/>
        <w:t>Курительные смеси</w:t>
      </w:r>
      <w:r w:rsidRPr="007162A1">
        <w:rPr>
          <w:sz w:val="28"/>
          <w:szCs w:val="28"/>
        </w:rPr>
        <w:t xml:space="preserve"> (</w:t>
      </w:r>
      <w:proofErr w:type="spellStart"/>
      <w:r w:rsidRPr="007162A1">
        <w:rPr>
          <w:sz w:val="28"/>
          <w:szCs w:val="28"/>
        </w:rPr>
        <w:t>спайсы</w:t>
      </w:r>
      <w:proofErr w:type="spellEnd"/>
      <w:r w:rsidRPr="007162A1">
        <w:rPr>
          <w:sz w:val="28"/>
          <w:szCs w:val="28"/>
        </w:rPr>
        <w:t>)</w:t>
      </w:r>
    </w:p>
    <w:p w:rsidR="007162A1" w:rsidRPr="007162A1" w:rsidRDefault="007162A1" w:rsidP="007162A1">
      <w:pPr>
        <w:shd w:val="clear" w:color="auto" w:fill="FFFFFF"/>
        <w:ind w:firstLine="720"/>
        <w:jc w:val="both"/>
      </w:pPr>
      <w:r w:rsidRPr="007162A1">
        <w:t xml:space="preserve">– это вещества, обладающие наркотическим действием, содержащие </w:t>
      </w:r>
      <w:r w:rsidRPr="007162A1">
        <w:rPr>
          <w:spacing w:val="-4"/>
        </w:rPr>
        <w:t>ядовитые компоненты и представля</w:t>
      </w:r>
      <w:r w:rsidRPr="007162A1">
        <w:t>ющие опасность для здоровья человека.</w:t>
      </w:r>
    </w:p>
    <w:p w:rsidR="007162A1" w:rsidRPr="007162A1" w:rsidRDefault="007162A1" w:rsidP="007162A1">
      <w:pPr>
        <w:shd w:val="clear" w:color="auto" w:fill="FFFFFF"/>
        <w:ind w:firstLine="720"/>
        <w:jc w:val="both"/>
      </w:pPr>
      <w:proofErr w:type="spellStart"/>
      <w:r w:rsidRPr="007162A1">
        <w:t>Спайсы</w:t>
      </w:r>
      <w:proofErr w:type="spellEnd"/>
      <w:r w:rsidRPr="007162A1">
        <w:t xml:space="preserve"> имеют широкое распространение среди подростков и молодежи в возрасте от 11 до 25 лет. Это обусловлено их доступностью. В сети Интернетразмещено огромное количество предложений данных веществ. </w:t>
      </w:r>
    </w:p>
    <w:p w:rsidR="007162A1" w:rsidRPr="007162A1" w:rsidRDefault="007162A1" w:rsidP="007162A1">
      <w:pPr>
        <w:shd w:val="clear" w:color="auto" w:fill="FFFFFF"/>
        <w:ind w:firstLine="720"/>
        <w:jc w:val="both"/>
        <w:rPr>
          <w:b/>
        </w:rPr>
      </w:pPr>
      <w:r w:rsidRPr="007162A1">
        <w:rPr>
          <w:b/>
        </w:rPr>
        <w:t>Врачи-наркологи отмечают два типа негативного воздействия курительных смесей на организм:</w:t>
      </w:r>
    </w:p>
    <w:p w:rsidR="007162A1" w:rsidRPr="007162A1" w:rsidRDefault="007162A1" w:rsidP="007162A1">
      <w:pPr>
        <w:shd w:val="clear" w:color="auto" w:fill="FFFFFF"/>
        <w:ind w:firstLine="720"/>
        <w:jc w:val="both"/>
      </w:pPr>
      <w:r w:rsidRPr="007162A1">
        <w:t xml:space="preserve">- </w:t>
      </w:r>
      <w:r w:rsidRPr="007162A1">
        <w:rPr>
          <w:b/>
        </w:rPr>
        <w:t>местное</w:t>
      </w:r>
      <w:r w:rsidRPr="007162A1">
        <w:t xml:space="preserve"> - раздражение слизистых оболочек гортани, бронхов, что вызывает кашель, хронический бронхит и вероятность развития раковых опухолей;</w:t>
      </w:r>
    </w:p>
    <w:p w:rsidR="007162A1" w:rsidRPr="007162A1" w:rsidRDefault="007162A1" w:rsidP="007162A1">
      <w:pPr>
        <w:shd w:val="clear" w:color="auto" w:fill="FFFFFF"/>
        <w:ind w:firstLine="720"/>
        <w:jc w:val="both"/>
      </w:pPr>
      <w:r w:rsidRPr="007162A1">
        <w:t xml:space="preserve">- </w:t>
      </w:r>
      <w:r w:rsidRPr="007162A1">
        <w:rPr>
          <w:b/>
        </w:rPr>
        <w:t>центральное</w:t>
      </w:r>
      <w:r w:rsidRPr="007162A1">
        <w:t xml:space="preserve"> - угнетение или стимуляция центральной нервной системы, что вызывает развитие различных психических заболеваний и поражение головного мозга (употребление спайсов может привести к суициду).</w:t>
      </w:r>
    </w:p>
    <w:p w:rsidR="007162A1" w:rsidRPr="007162A1" w:rsidRDefault="007162A1" w:rsidP="007162A1">
      <w:pPr>
        <w:shd w:val="clear" w:color="auto" w:fill="FFFFFF"/>
        <w:ind w:firstLine="720"/>
        <w:jc w:val="both"/>
      </w:pPr>
      <w:r w:rsidRPr="007162A1">
        <w:t>У потребителей курительных смесей часто наблюдается состояние передозировки, которое сопровождается тошнотой, рвотой, головокружением, бледностью, потерей сознания и возможным смертельным исходом. Важно вовремя оказать первую помощь и срочно вызвать врачей из службы «03».</w:t>
      </w:r>
    </w:p>
    <w:p w:rsidR="007162A1" w:rsidRPr="007162A1" w:rsidRDefault="007162A1" w:rsidP="007162A1">
      <w:pPr>
        <w:shd w:val="clear" w:color="auto" w:fill="FFFFFF"/>
        <w:ind w:firstLine="720"/>
        <w:jc w:val="both"/>
        <w:rPr>
          <w:b/>
        </w:rPr>
      </w:pPr>
      <w:r w:rsidRPr="007162A1">
        <w:rPr>
          <w:b/>
        </w:rPr>
        <w:t>Обратите внимание на появление следующих признаков:</w:t>
      </w:r>
    </w:p>
    <w:p w:rsidR="007162A1" w:rsidRPr="007162A1" w:rsidRDefault="007162A1" w:rsidP="007162A1">
      <w:pPr>
        <w:shd w:val="clear" w:color="auto" w:fill="FFFFFF"/>
        <w:ind w:firstLine="720"/>
        <w:jc w:val="both"/>
      </w:pPr>
      <w:r w:rsidRPr="007162A1">
        <w:t>- покрасневшие или мутные глаза, перепады настроения</w:t>
      </w:r>
      <w:r>
        <w:t xml:space="preserve">, </w:t>
      </w:r>
      <w:r w:rsidRPr="007162A1">
        <w:t xml:space="preserve">нарушение </w:t>
      </w:r>
      <w:r w:rsidRPr="007162A1">
        <w:lastRenderedPageBreak/>
        <w:t xml:space="preserve">координации движений, изменение темпа речи и ее </w:t>
      </w:r>
      <w:proofErr w:type="spellStart"/>
      <w:r w:rsidRPr="007162A1">
        <w:t>смазанность</w:t>
      </w:r>
      <w:proofErr w:type="spellEnd"/>
      <w:r w:rsidRPr="007162A1">
        <w:t>, галлюцинации, нарушение сна (сонливость или бессонница);</w:t>
      </w:r>
    </w:p>
    <w:p w:rsidR="007162A1" w:rsidRPr="007162A1" w:rsidRDefault="007162A1" w:rsidP="007162A1">
      <w:pPr>
        <w:shd w:val="clear" w:color="auto" w:fill="FFFFFF"/>
        <w:ind w:firstLine="720"/>
        <w:jc w:val="both"/>
      </w:pPr>
      <w:r w:rsidRPr="007162A1">
        <w:t>- отсутствие интереса к учебе и к привычным увлечениям, прогулы школьных занятий, ухудшение памяти и внимания, снижение успеваемости, скрытность, лживость, появление новых сомнительных друзей, увеличение финансовых запросов, склонность к воровству.</w:t>
      </w:r>
    </w:p>
    <w:p w:rsidR="001F0427" w:rsidRPr="001F0427" w:rsidRDefault="001F0427" w:rsidP="001F0427">
      <w:pPr>
        <w:pStyle w:val="aa"/>
        <w:shd w:val="clear" w:color="auto" w:fill="FFFFFF"/>
        <w:spacing w:before="0" w:beforeAutospacing="0" w:after="0" w:afterAutospacing="0"/>
        <w:ind w:firstLine="709"/>
        <w:jc w:val="both"/>
        <w:rPr>
          <w:rFonts w:cs="Arial"/>
          <w:b/>
          <w:color w:val="252525"/>
          <w:sz w:val="28"/>
          <w:szCs w:val="28"/>
        </w:rPr>
      </w:pPr>
      <w:proofErr w:type="spellStart"/>
      <w:r w:rsidRPr="001F0427">
        <w:rPr>
          <w:rFonts w:cs="Arial"/>
          <w:b/>
          <w:bCs/>
          <w:color w:val="252525"/>
          <w:sz w:val="28"/>
          <w:szCs w:val="28"/>
        </w:rPr>
        <w:t>Насвай</w:t>
      </w:r>
      <w:proofErr w:type="spellEnd"/>
      <w:r w:rsidRPr="001F0427">
        <w:rPr>
          <w:rStyle w:val="apple-converted-space"/>
          <w:b/>
          <w:color w:val="252525"/>
          <w:sz w:val="28"/>
          <w:szCs w:val="28"/>
        </w:rPr>
        <w:t> </w:t>
      </w:r>
    </w:p>
    <w:p w:rsidR="001F0427" w:rsidRPr="001F0427" w:rsidRDefault="001F0427" w:rsidP="001F0427">
      <w:pPr>
        <w:pStyle w:val="3"/>
        <w:ind w:firstLine="709"/>
        <w:jc w:val="both"/>
        <w:rPr>
          <w:b w:val="0"/>
          <w:color w:val="auto"/>
          <w:sz w:val="24"/>
          <w:szCs w:val="24"/>
        </w:rPr>
      </w:pPr>
      <w:r w:rsidRPr="001F0427">
        <w:rPr>
          <w:b w:val="0"/>
          <w:color w:val="auto"/>
          <w:sz w:val="24"/>
          <w:szCs w:val="24"/>
        </w:rPr>
        <w:t xml:space="preserve">В продажу </w:t>
      </w:r>
      <w:proofErr w:type="spellStart"/>
      <w:r w:rsidRPr="001F0427">
        <w:rPr>
          <w:b w:val="0"/>
          <w:color w:val="auto"/>
          <w:sz w:val="24"/>
          <w:szCs w:val="24"/>
        </w:rPr>
        <w:t>насвай</w:t>
      </w:r>
      <w:proofErr w:type="spellEnd"/>
      <w:r w:rsidRPr="001F0427">
        <w:rPr>
          <w:b w:val="0"/>
          <w:color w:val="auto"/>
          <w:sz w:val="24"/>
          <w:szCs w:val="24"/>
        </w:rPr>
        <w:t xml:space="preserve"> поступает в виде ма</w:t>
      </w:r>
      <w:r>
        <w:rPr>
          <w:b w:val="0"/>
          <w:color w:val="auto"/>
          <w:sz w:val="24"/>
          <w:szCs w:val="24"/>
        </w:rPr>
        <w:t>леньких «шариков» или «палочек»</w:t>
      </w:r>
      <w:r w:rsidRPr="001F0427">
        <w:rPr>
          <w:b w:val="0"/>
          <w:color w:val="auto"/>
          <w:sz w:val="24"/>
          <w:szCs w:val="24"/>
        </w:rPr>
        <w:t>. Цвет продукта грязно-зелёный.</w:t>
      </w:r>
    </w:p>
    <w:p w:rsidR="001F0427" w:rsidRPr="001F0427" w:rsidRDefault="001F0427" w:rsidP="001F0427">
      <w:pPr>
        <w:pStyle w:val="3"/>
        <w:ind w:firstLine="709"/>
        <w:jc w:val="both"/>
        <w:rPr>
          <w:b w:val="0"/>
          <w:color w:val="auto"/>
          <w:sz w:val="24"/>
          <w:szCs w:val="24"/>
        </w:rPr>
      </w:pPr>
      <w:r w:rsidRPr="001F0427">
        <w:rPr>
          <w:rFonts w:cs="Arial"/>
          <w:b w:val="0"/>
          <w:color w:val="auto"/>
          <w:sz w:val="24"/>
          <w:szCs w:val="24"/>
        </w:rPr>
        <w:t xml:space="preserve">Потребление </w:t>
      </w:r>
      <w:proofErr w:type="spellStart"/>
      <w:r w:rsidRPr="001F0427">
        <w:rPr>
          <w:rFonts w:cs="Arial"/>
          <w:b w:val="0"/>
          <w:color w:val="auto"/>
          <w:sz w:val="24"/>
          <w:szCs w:val="24"/>
        </w:rPr>
        <w:t>насвая</w:t>
      </w:r>
      <w:proofErr w:type="spellEnd"/>
      <w:r w:rsidRPr="001F0427">
        <w:rPr>
          <w:rFonts w:cs="Arial"/>
          <w:b w:val="0"/>
          <w:color w:val="auto"/>
          <w:sz w:val="24"/>
          <w:szCs w:val="24"/>
        </w:rPr>
        <w:t xml:space="preserve"> приводит к раку полости рта, горла, пищевода.Слюна с растворившимся в ней </w:t>
      </w:r>
      <w:proofErr w:type="spellStart"/>
      <w:r w:rsidRPr="001F0427">
        <w:rPr>
          <w:rFonts w:cs="Arial"/>
          <w:b w:val="0"/>
          <w:color w:val="auto"/>
          <w:sz w:val="24"/>
          <w:szCs w:val="24"/>
        </w:rPr>
        <w:t>насваем</w:t>
      </w:r>
      <w:proofErr w:type="spellEnd"/>
      <w:r w:rsidRPr="001F0427">
        <w:rPr>
          <w:rFonts w:cs="Arial"/>
          <w:b w:val="0"/>
          <w:color w:val="auto"/>
          <w:sz w:val="24"/>
          <w:szCs w:val="24"/>
        </w:rPr>
        <w:t>, может вызвать тошноту, рвоту и диарею</w:t>
      </w:r>
      <w:r>
        <w:rPr>
          <w:rFonts w:cs="Arial"/>
          <w:b w:val="0"/>
          <w:color w:val="auto"/>
          <w:sz w:val="24"/>
          <w:szCs w:val="24"/>
        </w:rPr>
        <w:t xml:space="preserve">. </w:t>
      </w:r>
      <w:r w:rsidRPr="001F0427">
        <w:rPr>
          <w:rFonts w:cs="Arial"/>
          <w:b w:val="0"/>
          <w:color w:val="auto"/>
          <w:sz w:val="24"/>
          <w:szCs w:val="24"/>
        </w:rPr>
        <w:t xml:space="preserve">Учитывая, что в состав </w:t>
      </w:r>
      <w:proofErr w:type="spellStart"/>
      <w:r w:rsidRPr="001F0427">
        <w:rPr>
          <w:rFonts w:cs="Arial"/>
          <w:b w:val="0"/>
          <w:color w:val="auto"/>
          <w:sz w:val="24"/>
          <w:szCs w:val="24"/>
        </w:rPr>
        <w:t>насв</w:t>
      </w:r>
      <w:r>
        <w:rPr>
          <w:rFonts w:cs="Arial"/>
          <w:b w:val="0"/>
          <w:color w:val="auto"/>
          <w:sz w:val="24"/>
          <w:szCs w:val="24"/>
        </w:rPr>
        <w:t>ая</w:t>
      </w:r>
      <w:proofErr w:type="spellEnd"/>
      <w:r>
        <w:rPr>
          <w:rFonts w:cs="Arial"/>
          <w:b w:val="0"/>
          <w:color w:val="auto"/>
          <w:sz w:val="24"/>
          <w:szCs w:val="24"/>
        </w:rPr>
        <w:t xml:space="preserve"> входят экскременты животных</w:t>
      </w:r>
      <w:r w:rsidRPr="001F0427">
        <w:rPr>
          <w:rFonts w:cs="Arial"/>
          <w:b w:val="0"/>
          <w:color w:val="auto"/>
          <w:sz w:val="24"/>
          <w:szCs w:val="24"/>
        </w:rPr>
        <w:t xml:space="preserve">, </w:t>
      </w:r>
      <w:r>
        <w:rPr>
          <w:rFonts w:cs="Arial"/>
          <w:b w:val="0"/>
          <w:color w:val="auto"/>
          <w:sz w:val="24"/>
          <w:szCs w:val="24"/>
        </w:rPr>
        <w:t xml:space="preserve">потребление </w:t>
      </w:r>
      <w:proofErr w:type="spellStart"/>
      <w:r>
        <w:rPr>
          <w:rFonts w:cs="Arial"/>
          <w:b w:val="0"/>
          <w:color w:val="auto"/>
          <w:sz w:val="24"/>
          <w:szCs w:val="24"/>
        </w:rPr>
        <w:t>насвая</w:t>
      </w:r>
      <w:proofErr w:type="spellEnd"/>
      <w:r w:rsidRPr="001F0427">
        <w:rPr>
          <w:rFonts w:cs="Arial"/>
          <w:b w:val="0"/>
          <w:color w:val="auto"/>
          <w:sz w:val="24"/>
          <w:szCs w:val="24"/>
        </w:rPr>
        <w:t xml:space="preserve"> может вызвать вирус гепатита.</w:t>
      </w:r>
    </w:p>
    <w:p w:rsidR="00B72219" w:rsidRPr="00794FE3" w:rsidRDefault="00B72219" w:rsidP="001F0427">
      <w:pPr>
        <w:pStyle w:val="3"/>
        <w:rPr>
          <w:color w:val="auto"/>
          <w:sz w:val="28"/>
          <w:szCs w:val="26"/>
          <w:u w:val="single"/>
        </w:rPr>
      </w:pPr>
      <w:r w:rsidRPr="00794FE3">
        <w:rPr>
          <w:bCs w:val="0"/>
          <w:color w:val="auto"/>
          <w:sz w:val="28"/>
          <w:szCs w:val="26"/>
          <w:u w:val="single"/>
        </w:rPr>
        <w:t>Является ли употребление наркотиков нарушением закона</w:t>
      </w:r>
      <w:r w:rsidRPr="00794FE3">
        <w:rPr>
          <w:color w:val="auto"/>
          <w:sz w:val="28"/>
          <w:szCs w:val="26"/>
          <w:u w:val="single"/>
        </w:rPr>
        <w:t>?</w:t>
      </w:r>
    </w:p>
    <w:p w:rsidR="00B72219" w:rsidRPr="00F40EAD" w:rsidRDefault="00B72219" w:rsidP="00B72219">
      <w:pPr>
        <w:pStyle w:val="3"/>
        <w:jc w:val="both"/>
        <w:rPr>
          <w:color w:val="auto"/>
          <w:sz w:val="24"/>
          <w:szCs w:val="24"/>
        </w:rPr>
      </w:pPr>
    </w:p>
    <w:p w:rsidR="00B72219" w:rsidRPr="00794FE3" w:rsidRDefault="00B72219" w:rsidP="008404E0">
      <w:pPr>
        <w:pStyle w:val="3"/>
        <w:ind w:firstLine="709"/>
        <w:jc w:val="both"/>
        <w:rPr>
          <w:color w:val="auto"/>
          <w:sz w:val="24"/>
          <w:szCs w:val="24"/>
        </w:rPr>
      </w:pPr>
      <w:r w:rsidRPr="00794FE3">
        <w:rPr>
          <w:color w:val="auto"/>
          <w:sz w:val="24"/>
          <w:szCs w:val="24"/>
        </w:rPr>
        <w:t xml:space="preserve">В статье 6.9. </w:t>
      </w:r>
      <w:r w:rsidRPr="00794FE3">
        <w:rPr>
          <w:bCs w:val="0"/>
          <w:color w:val="auto"/>
          <w:sz w:val="24"/>
          <w:szCs w:val="24"/>
        </w:rPr>
        <w:t>Кодекса об административныхправонарушениях</w:t>
      </w:r>
      <w:r w:rsidRPr="00794FE3">
        <w:rPr>
          <w:b w:val="0"/>
          <w:color w:val="auto"/>
          <w:sz w:val="24"/>
          <w:szCs w:val="24"/>
        </w:rPr>
        <w:t>конкретно говорится о том, что</w:t>
      </w:r>
      <w:r w:rsidRPr="00794FE3">
        <w:rPr>
          <w:b w:val="0"/>
          <w:i/>
          <w:color w:val="auto"/>
          <w:sz w:val="24"/>
          <w:szCs w:val="24"/>
          <w:u w:val="single"/>
        </w:rPr>
        <w:t>потребление</w:t>
      </w:r>
      <w:r w:rsidRPr="00794FE3">
        <w:rPr>
          <w:b w:val="0"/>
          <w:color w:val="auto"/>
          <w:sz w:val="24"/>
          <w:szCs w:val="24"/>
          <w:u w:val="single"/>
        </w:rPr>
        <w:t xml:space="preserve"> наркотических средств или психотропных веществ без назначения врача</w:t>
      </w:r>
      <w:r w:rsidRPr="00794FE3">
        <w:rPr>
          <w:color w:val="auto"/>
          <w:sz w:val="24"/>
          <w:szCs w:val="24"/>
        </w:rPr>
        <w:t xml:space="preserve"> влечет наложение административного штрафа в размере от четырех до пяти тысяч рублей или административный арест на срок до пятнадцати суток.</w:t>
      </w:r>
    </w:p>
    <w:p w:rsidR="00F40EAD" w:rsidRPr="00794FE3" w:rsidRDefault="008404E0" w:rsidP="00F40EAD">
      <w:pPr>
        <w:pStyle w:val="3"/>
        <w:ind w:firstLine="709"/>
        <w:jc w:val="both"/>
        <w:rPr>
          <w:b w:val="0"/>
          <w:color w:val="auto"/>
          <w:sz w:val="24"/>
          <w:szCs w:val="24"/>
        </w:rPr>
      </w:pPr>
      <w:r w:rsidRPr="00794FE3">
        <w:rPr>
          <w:color w:val="auto"/>
          <w:sz w:val="24"/>
          <w:szCs w:val="24"/>
        </w:rPr>
        <w:t xml:space="preserve">Административный штраф в размере от четырех до пяти тысяч рублей или административный арест на срок до </w:t>
      </w:r>
      <w:r w:rsidRPr="00794FE3">
        <w:rPr>
          <w:color w:val="auto"/>
          <w:sz w:val="24"/>
          <w:szCs w:val="24"/>
        </w:rPr>
        <w:lastRenderedPageBreak/>
        <w:t xml:space="preserve">пятнадцати суток по части </w:t>
      </w:r>
      <w:r w:rsidR="009E1194" w:rsidRPr="00794FE3">
        <w:rPr>
          <w:color w:val="auto"/>
          <w:sz w:val="24"/>
          <w:szCs w:val="24"/>
        </w:rPr>
        <w:t>второй</w:t>
      </w:r>
      <w:r w:rsidRPr="00794FE3">
        <w:rPr>
          <w:color w:val="auto"/>
          <w:sz w:val="24"/>
          <w:szCs w:val="24"/>
        </w:rPr>
        <w:t xml:space="preserve"> статьи 20.20 КоАП налагается </w:t>
      </w:r>
      <w:r w:rsidRPr="00794FE3">
        <w:rPr>
          <w:b w:val="0"/>
          <w:color w:val="auto"/>
          <w:sz w:val="24"/>
          <w:szCs w:val="24"/>
        </w:rPr>
        <w:t>за потребление наркотиков либо иных одурманивающих веществ на улицах, стадионах, в скверах, парках, в транспортном средстве общего пользования, в других общественных местах.</w:t>
      </w:r>
    </w:p>
    <w:p w:rsidR="00F40EAD" w:rsidRPr="00794FE3" w:rsidRDefault="00F40EAD" w:rsidP="00F40EAD">
      <w:pPr>
        <w:ind w:firstLine="709"/>
        <w:jc w:val="both"/>
      </w:pPr>
      <w:r w:rsidRPr="00794FE3">
        <w:t xml:space="preserve">Согласно </w:t>
      </w:r>
      <w:r w:rsidRPr="00794FE3">
        <w:rPr>
          <w:b/>
          <w:bCs/>
          <w:u w:val="single"/>
        </w:rPr>
        <w:t xml:space="preserve">части 1 статьи 228 </w:t>
      </w:r>
      <w:r w:rsidR="00D317EB" w:rsidRPr="00794FE3">
        <w:t xml:space="preserve">Уголовного кодекса, </w:t>
      </w:r>
      <w:r w:rsidRPr="00794FE3">
        <w:rPr>
          <w:b/>
          <w:bCs/>
        </w:rPr>
        <w:t>незаконные приобретение, хранение, перевозка, изготовление, переработка</w:t>
      </w:r>
      <w:r w:rsidRPr="00794FE3">
        <w:rPr>
          <w:b/>
          <w:bCs/>
          <w:i/>
          <w:iCs/>
          <w:u w:val="single"/>
        </w:rPr>
        <w:t>без цели сбыта</w:t>
      </w:r>
      <w:r w:rsidR="00D317EB" w:rsidRPr="00794FE3">
        <w:t xml:space="preserve">, </w:t>
      </w:r>
      <w:r w:rsidR="00D317EB" w:rsidRPr="00794FE3">
        <w:rPr>
          <w:i/>
          <w:iCs/>
        </w:rPr>
        <w:t>то есть для собственного употребления</w:t>
      </w:r>
      <w:r w:rsidR="00D317EB" w:rsidRPr="00794FE3">
        <w:t xml:space="preserve">, </w:t>
      </w:r>
      <w:r w:rsidRPr="00794FE3">
        <w:t xml:space="preserve">наркотиков </w:t>
      </w:r>
      <w:r w:rsidRPr="00794FE3">
        <w:rPr>
          <w:b/>
          <w:bCs/>
          <w:i/>
          <w:iCs/>
          <w:u w:val="single"/>
        </w:rPr>
        <w:t>в значительном размере</w:t>
      </w:r>
      <w:r w:rsidRPr="00794FE3">
        <w:t>наказываются штрафом в размере до сорока тысяч рублей или в размере заработной платы или иного дохода осужденного за период до трех месяцев, либо исправительными работами на срок до двух лет, либо лишением свободы на срок до трех лет, или ограничением свободы на тот же срок.</w:t>
      </w:r>
    </w:p>
    <w:p w:rsidR="00F40EAD" w:rsidRPr="00794FE3" w:rsidRDefault="00F40EAD" w:rsidP="00D317EB">
      <w:pPr>
        <w:ind w:firstLine="709"/>
        <w:jc w:val="both"/>
      </w:pPr>
      <w:r w:rsidRPr="00794FE3">
        <w:rPr>
          <w:b/>
          <w:u w:val="single"/>
        </w:rPr>
        <w:t>Часть 2 статьи 228 УК РФ</w:t>
      </w:r>
      <w:r w:rsidRPr="00794FE3">
        <w:t xml:space="preserve"> предусматривает наказание в виде лишения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w:t>
      </w:r>
      <w:r w:rsidRPr="00794FE3">
        <w:rPr>
          <w:b/>
          <w:bCs/>
          <w:i/>
          <w:iCs/>
          <w:u w:val="single"/>
        </w:rPr>
        <w:t>за те же деяния</w:t>
      </w:r>
      <w:r w:rsidRPr="00794FE3">
        <w:t xml:space="preserve">, совершенные в </w:t>
      </w:r>
      <w:r w:rsidRPr="005F5432">
        <w:rPr>
          <w:b/>
          <w:i/>
          <w:iCs/>
          <w:u w:val="single"/>
        </w:rPr>
        <w:t>крупном размере</w:t>
      </w:r>
      <w:r w:rsidRPr="005F5432">
        <w:rPr>
          <w:b/>
        </w:rPr>
        <w:t>.</w:t>
      </w:r>
    </w:p>
    <w:p w:rsidR="00794FE3" w:rsidRPr="00833DA4" w:rsidRDefault="00833DA4" w:rsidP="00833DA4">
      <w:pPr>
        <w:ind w:firstLine="709"/>
        <w:jc w:val="both"/>
        <w:rPr>
          <w:color w:val="1F3864" w:themeColor="accent5" w:themeShade="80"/>
        </w:rPr>
      </w:pPr>
      <w:r>
        <w:rPr>
          <w:b/>
          <w:bCs/>
          <w:noProof/>
          <w:color w:val="4472C4" w:themeColor="accent5"/>
        </w:rPr>
        <w:drawing>
          <wp:inline distT="0" distB="0" distL="0" distR="0">
            <wp:extent cx="1981200" cy="1446131"/>
            <wp:effectExtent l="0" t="0" r="0" b="1905"/>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1-1.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30377" cy="1482027"/>
                    </a:xfrm>
                    <a:prstGeom prst="rect">
                      <a:avLst/>
                    </a:prstGeom>
                  </pic:spPr>
                </pic:pic>
              </a:graphicData>
            </a:graphic>
          </wp:inline>
        </w:drawing>
      </w:r>
    </w:p>
    <w:sectPr w:rsidR="00794FE3" w:rsidRPr="00833DA4" w:rsidSect="00711E97">
      <w:pgSz w:w="16838" w:h="11906" w:orient="landscape"/>
      <w:pgMar w:top="851" w:right="567" w:bottom="851" w:left="567" w:header="709" w:footer="709" w:gutter="0"/>
      <w:cols w:num="3"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6711A"/>
    <w:multiLevelType w:val="hybridMultilevel"/>
    <w:tmpl w:val="192E7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B03564"/>
    <w:multiLevelType w:val="hybridMultilevel"/>
    <w:tmpl w:val="15107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2A3050"/>
    <w:multiLevelType w:val="hybridMultilevel"/>
    <w:tmpl w:val="64F236B8"/>
    <w:lvl w:ilvl="0" w:tplc="7F0EA486">
      <w:start w:val="1"/>
      <w:numFmt w:val="bullet"/>
      <w:lvlText w:val="•"/>
      <w:lvlJc w:val="left"/>
      <w:pPr>
        <w:tabs>
          <w:tab w:val="num" w:pos="720"/>
        </w:tabs>
        <w:ind w:left="720" w:hanging="360"/>
      </w:pPr>
      <w:rPr>
        <w:rFonts w:ascii="Times New Roman" w:hAnsi="Times New Roman" w:hint="default"/>
      </w:rPr>
    </w:lvl>
    <w:lvl w:ilvl="1" w:tplc="5660FA3C" w:tentative="1">
      <w:start w:val="1"/>
      <w:numFmt w:val="bullet"/>
      <w:lvlText w:val="•"/>
      <w:lvlJc w:val="left"/>
      <w:pPr>
        <w:tabs>
          <w:tab w:val="num" w:pos="1440"/>
        </w:tabs>
        <w:ind w:left="1440" w:hanging="360"/>
      </w:pPr>
      <w:rPr>
        <w:rFonts w:ascii="Times New Roman" w:hAnsi="Times New Roman" w:hint="default"/>
      </w:rPr>
    </w:lvl>
    <w:lvl w:ilvl="2" w:tplc="7B866718" w:tentative="1">
      <w:start w:val="1"/>
      <w:numFmt w:val="bullet"/>
      <w:lvlText w:val="•"/>
      <w:lvlJc w:val="left"/>
      <w:pPr>
        <w:tabs>
          <w:tab w:val="num" w:pos="2160"/>
        </w:tabs>
        <w:ind w:left="2160" w:hanging="360"/>
      </w:pPr>
      <w:rPr>
        <w:rFonts w:ascii="Times New Roman" w:hAnsi="Times New Roman" w:hint="default"/>
      </w:rPr>
    </w:lvl>
    <w:lvl w:ilvl="3" w:tplc="6570FCE4" w:tentative="1">
      <w:start w:val="1"/>
      <w:numFmt w:val="bullet"/>
      <w:lvlText w:val="•"/>
      <w:lvlJc w:val="left"/>
      <w:pPr>
        <w:tabs>
          <w:tab w:val="num" w:pos="2880"/>
        </w:tabs>
        <w:ind w:left="2880" w:hanging="360"/>
      </w:pPr>
      <w:rPr>
        <w:rFonts w:ascii="Times New Roman" w:hAnsi="Times New Roman" w:hint="default"/>
      </w:rPr>
    </w:lvl>
    <w:lvl w:ilvl="4" w:tplc="74D4689A" w:tentative="1">
      <w:start w:val="1"/>
      <w:numFmt w:val="bullet"/>
      <w:lvlText w:val="•"/>
      <w:lvlJc w:val="left"/>
      <w:pPr>
        <w:tabs>
          <w:tab w:val="num" w:pos="3600"/>
        </w:tabs>
        <w:ind w:left="3600" w:hanging="360"/>
      </w:pPr>
      <w:rPr>
        <w:rFonts w:ascii="Times New Roman" w:hAnsi="Times New Roman" w:hint="default"/>
      </w:rPr>
    </w:lvl>
    <w:lvl w:ilvl="5" w:tplc="69FA18B8" w:tentative="1">
      <w:start w:val="1"/>
      <w:numFmt w:val="bullet"/>
      <w:lvlText w:val="•"/>
      <w:lvlJc w:val="left"/>
      <w:pPr>
        <w:tabs>
          <w:tab w:val="num" w:pos="4320"/>
        </w:tabs>
        <w:ind w:left="4320" w:hanging="360"/>
      </w:pPr>
      <w:rPr>
        <w:rFonts w:ascii="Times New Roman" w:hAnsi="Times New Roman" w:hint="default"/>
      </w:rPr>
    </w:lvl>
    <w:lvl w:ilvl="6" w:tplc="AC8299BE" w:tentative="1">
      <w:start w:val="1"/>
      <w:numFmt w:val="bullet"/>
      <w:lvlText w:val="•"/>
      <w:lvlJc w:val="left"/>
      <w:pPr>
        <w:tabs>
          <w:tab w:val="num" w:pos="5040"/>
        </w:tabs>
        <w:ind w:left="5040" w:hanging="360"/>
      </w:pPr>
      <w:rPr>
        <w:rFonts w:ascii="Times New Roman" w:hAnsi="Times New Roman" w:hint="default"/>
      </w:rPr>
    </w:lvl>
    <w:lvl w:ilvl="7" w:tplc="AF747CAA" w:tentative="1">
      <w:start w:val="1"/>
      <w:numFmt w:val="bullet"/>
      <w:lvlText w:val="•"/>
      <w:lvlJc w:val="left"/>
      <w:pPr>
        <w:tabs>
          <w:tab w:val="num" w:pos="5760"/>
        </w:tabs>
        <w:ind w:left="5760" w:hanging="360"/>
      </w:pPr>
      <w:rPr>
        <w:rFonts w:ascii="Times New Roman" w:hAnsi="Times New Roman" w:hint="default"/>
      </w:rPr>
    </w:lvl>
    <w:lvl w:ilvl="8" w:tplc="16948822" w:tentative="1">
      <w:start w:val="1"/>
      <w:numFmt w:val="bullet"/>
      <w:lvlText w:val="•"/>
      <w:lvlJc w:val="left"/>
      <w:pPr>
        <w:tabs>
          <w:tab w:val="num" w:pos="6480"/>
        </w:tabs>
        <w:ind w:left="6480" w:hanging="360"/>
      </w:pPr>
      <w:rPr>
        <w:rFonts w:ascii="Times New Roman" w:hAnsi="Times New Roman" w:hint="default"/>
      </w:rPr>
    </w:lvl>
  </w:abstractNum>
  <w:abstractNum w:abstractNumId="3">
    <w:nsid w:val="77E847E5"/>
    <w:multiLevelType w:val="hybridMultilevel"/>
    <w:tmpl w:val="5D6A4516"/>
    <w:lvl w:ilvl="0" w:tplc="46B03FF0">
      <w:start w:val="1"/>
      <w:numFmt w:val="decimal"/>
      <w:lvlText w:val="%1."/>
      <w:lvlJc w:val="left"/>
      <w:pPr>
        <w:ind w:left="1069" w:hanging="360"/>
      </w:pPr>
      <w:rPr>
        <w:rFonts w:hint="default"/>
        <w:i/>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65EB"/>
    <w:rsid w:val="000B2A33"/>
    <w:rsid w:val="000E2BE0"/>
    <w:rsid w:val="001C0721"/>
    <w:rsid w:val="001F0427"/>
    <w:rsid w:val="002E42CC"/>
    <w:rsid w:val="003F73EF"/>
    <w:rsid w:val="00400A35"/>
    <w:rsid w:val="005A2D94"/>
    <w:rsid w:val="005C1302"/>
    <w:rsid w:val="005F5432"/>
    <w:rsid w:val="00612148"/>
    <w:rsid w:val="0063723E"/>
    <w:rsid w:val="00711E97"/>
    <w:rsid w:val="007162A1"/>
    <w:rsid w:val="007329C6"/>
    <w:rsid w:val="007565EB"/>
    <w:rsid w:val="00794FE3"/>
    <w:rsid w:val="007F1A3D"/>
    <w:rsid w:val="00833DA4"/>
    <w:rsid w:val="008404E0"/>
    <w:rsid w:val="00960250"/>
    <w:rsid w:val="009E1194"/>
    <w:rsid w:val="00B72219"/>
    <w:rsid w:val="00BB765E"/>
    <w:rsid w:val="00C514C4"/>
    <w:rsid w:val="00CF6DFF"/>
    <w:rsid w:val="00D226BC"/>
    <w:rsid w:val="00D309A6"/>
    <w:rsid w:val="00D317EB"/>
    <w:rsid w:val="00D81A54"/>
    <w:rsid w:val="00DE20A3"/>
    <w:rsid w:val="00EF21A8"/>
    <w:rsid w:val="00F40EAD"/>
    <w:rsid w:val="00F643CF"/>
    <w:rsid w:val="00F819F6"/>
    <w:rsid w:val="00F944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A3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7F1A3D"/>
    <w:pPr>
      <w:keepNext/>
      <w:widowControl w:val="0"/>
      <w:overflowPunct w:val="0"/>
      <w:autoSpaceDE w:val="0"/>
      <w:autoSpaceDN w:val="0"/>
      <w:adjustRightInd w:val="0"/>
      <w:jc w:val="center"/>
      <w:textAlignment w:val="baseline"/>
      <w:outlineLvl w:val="1"/>
    </w:pPr>
    <w:rPr>
      <w:rFonts w:ascii="Arial" w:hAnsi="Arial" w:cs="Arial"/>
    </w:rPr>
  </w:style>
  <w:style w:type="paragraph" w:styleId="4">
    <w:name w:val="heading 4"/>
    <w:basedOn w:val="a"/>
    <w:next w:val="a"/>
    <w:link w:val="40"/>
    <w:uiPriority w:val="99"/>
    <w:qFormat/>
    <w:rsid w:val="007F1A3D"/>
    <w:pPr>
      <w:keepNext/>
      <w:jc w:val="center"/>
      <w:outlineLvl w:val="3"/>
    </w:pPr>
    <w:rPr>
      <w:b/>
      <w:bCs/>
      <w:color w:val="008000"/>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7F1A3D"/>
    <w:pPr>
      <w:jc w:val="center"/>
    </w:pPr>
    <w:rPr>
      <w:rFonts w:ascii="Arial" w:hAnsi="Arial" w:cs="Arial"/>
      <w:b/>
      <w:bCs/>
      <w:sz w:val="52"/>
      <w:szCs w:val="52"/>
    </w:rPr>
  </w:style>
  <w:style w:type="character" w:customStyle="1" w:styleId="a4">
    <w:name w:val="Основной текст Знак"/>
    <w:basedOn w:val="a0"/>
    <w:link w:val="a3"/>
    <w:uiPriority w:val="99"/>
    <w:rsid w:val="007F1A3D"/>
    <w:rPr>
      <w:rFonts w:ascii="Arial" w:eastAsia="Times New Roman" w:hAnsi="Arial" w:cs="Arial"/>
      <w:b/>
      <w:bCs/>
      <w:sz w:val="52"/>
      <w:szCs w:val="52"/>
      <w:lang w:eastAsia="ru-RU"/>
    </w:rPr>
  </w:style>
  <w:style w:type="paragraph" w:styleId="21">
    <w:name w:val="Body Text 2"/>
    <w:basedOn w:val="a"/>
    <w:link w:val="22"/>
    <w:uiPriority w:val="99"/>
    <w:rsid w:val="007F1A3D"/>
    <w:pPr>
      <w:jc w:val="center"/>
    </w:pPr>
    <w:rPr>
      <w:rFonts w:ascii="Arial" w:hAnsi="Arial" w:cs="Arial"/>
      <w:b/>
      <w:bCs/>
      <w:sz w:val="96"/>
      <w:szCs w:val="96"/>
    </w:rPr>
  </w:style>
  <w:style w:type="character" w:customStyle="1" w:styleId="22">
    <w:name w:val="Основной текст 2 Знак"/>
    <w:basedOn w:val="a0"/>
    <w:link w:val="21"/>
    <w:uiPriority w:val="99"/>
    <w:rsid w:val="007F1A3D"/>
    <w:rPr>
      <w:rFonts w:ascii="Arial" w:eastAsia="Times New Roman" w:hAnsi="Arial" w:cs="Arial"/>
      <w:b/>
      <w:bCs/>
      <w:sz w:val="96"/>
      <w:szCs w:val="96"/>
      <w:lang w:eastAsia="ru-RU"/>
    </w:rPr>
  </w:style>
  <w:style w:type="paragraph" w:styleId="3">
    <w:name w:val="Body Text 3"/>
    <w:basedOn w:val="a"/>
    <w:link w:val="30"/>
    <w:uiPriority w:val="99"/>
    <w:rsid w:val="007F1A3D"/>
    <w:pPr>
      <w:jc w:val="center"/>
    </w:pPr>
    <w:rPr>
      <w:b/>
      <w:bCs/>
      <w:color w:val="800080"/>
      <w:sz w:val="52"/>
      <w:szCs w:val="52"/>
    </w:rPr>
  </w:style>
  <w:style w:type="character" w:customStyle="1" w:styleId="30">
    <w:name w:val="Основной текст 3 Знак"/>
    <w:basedOn w:val="a0"/>
    <w:link w:val="3"/>
    <w:uiPriority w:val="99"/>
    <w:rsid w:val="007F1A3D"/>
    <w:rPr>
      <w:rFonts w:ascii="Times New Roman" w:eastAsia="Times New Roman" w:hAnsi="Times New Roman" w:cs="Times New Roman"/>
      <w:b/>
      <w:bCs/>
      <w:color w:val="800080"/>
      <w:sz w:val="52"/>
      <w:szCs w:val="52"/>
      <w:lang w:eastAsia="ru-RU"/>
    </w:rPr>
  </w:style>
  <w:style w:type="character" w:customStyle="1" w:styleId="20">
    <w:name w:val="Заголовок 2 Знак"/>
    <w:basedOn w:val="a0"/>
    <w:link w:val="2"/>
    <w:uiPriority w:val="99"/>
    <w:rsid w:val="007F1A3D"/>
    <w:rPr>
      <w:rFonts w:ascii="Arial" w:eastAsia="Times New Roman" w:hAnsi="Arial" w:cs="Arial"/>
      <w:sz w:val="24"/>
      <w:szCs w:val="24"/>
      <w:lang w:eastAsia="ru-RU"/>
    </w:rPr>
  </w:style>
  <w:style w:type="character" w:customStyle="1" w:styleId="40">
    <w:name w:val="Заголовок 4 Знак"/>
    <w:basedOn w:val="a0"/>
    <w:link w:val="4"/>
    <w:uiPriority w:val="99"/>
    <w:rsid w:val="007F1A3D"/>
    <w:rPr>
      <w:rFonts w:ascii="Times New Roman" w:eastAsia="Times New Roman" w:hAnsi="Times New Roman" w:cs="Times New Roman"/>
      <w:b/>
      <w:bCs/>
      <w:color w:val="008000"/>
      <w:sz w:val="52"/>
      <w:szCs w:val="52"/>
      <w:lang w:eastAsia="ru-RU"/>
    </w:rPr>
  </w:style>
  <w:style w:type="paragraph" w:customStyle="1" w:styleId="caaieiaie3">
    <w:name w:val="caaieiaie 3"/>
    <w:basedOn w:val="a"/>
    <w:next w:val="a"/>
    <w:uiPriority w:val="99"/>
    <w:rsid w:val="007F1A3D"/>
    <w:pPr>
      <w:keepNext/>
      <w:widowControl w:val="0"/>
      <w:tabs>
        <w:tab w:val="left" w:pos="3969"/>
      </w:tabs>
      <w:overflowPunct w:val="0"/>
      <w:autoSpaceDE w:val="0"/>
      <w:autoSpaceDN w:val="0"/>
      <w:adjustRightInd w:val="0"/>
      <w:spacing w:line="360" w:lineRule="auto"/>
      <w:jc w:val="center"/>
      <w:textAlignment w:val="baseline"/>
    </w:pPr>
    <w:rPr>
      <w:b/>
      <w:bCs/>
      <w:sz w:val="28"/>
      <w:szCs w:val="28"/>
    </w:rPr>
  </w:style>
  <w:style w:type="paragraph" w:styleId="a5">
    <w:name w:val="Balloon Text"/>
    <w:basedOn w:val="a"/>
    <w:link w:val="a6"/>
    <w:uiPriority w:val="99"/>
    <w:semiHidden/>
    <w:unhideWhenUsed/>
    <w:rsid w:val="00612148"/>
    <w:rPr>
      <w:rFonts w:ascii="Segoe UI" w:hAnsi="Segoe UI" w:cs="Segoe UI"/>
      <w:sz w:val="18"/>
      <w:szCs w:val="18"/>
    </w:rPr>
  </w:style>
  <w:style w:type="character" w:customStyle="1" w:styleId="a6">
    <w:name w:val="Текст выноски Знак"/>
    <w:basedOn w:val="a0"/>
    <w:link w:val="a5"/>
    <w:uiPriority w:val="99"/>
    <w:semiHidden/>
    <w:rsid w:val="00612148"/>
    <w:rPr>
      <w:rFonts w:ascii="Segoe UI" w:eastAsia="Times New Roman" w:hAnsi="Segoe UI" w:cs="Segoe UI"/>
      <w:sz w:val="18"/>
      <w:szCs w:val="18"/>
      <w:lang w:eastAsia="ru-RU"/>
    </w:rPr>
  </w:style>
  <w:style w:type="paragraph" w:styleId="a7">
    <w:name w:val="Body Text Indent"/>
    <w:basedOn w:val="a"/>
    <w:link w:val="a8"/>
    <w:uiPriority w:val="99"/>
    <w:semiHidden/>
    <w:unhideWhenUsed/>
    <w:rsid w:val="00F40EAD"/>
    <w:pPr>
      <w:spacing w:after="120"/>
      <w:ind w:left="283"/>
    </w:pPr>
  </w:style>
  <w:style w:type="character" w:customStyle="1" w:styleId="a8">
    <w:name w:val="Основной текст с отступом Знак"/>
    <w:basedOn w:val="a0"/>
    <w:link w:val="a7"/>
    <w:uiPriority w:val="99"/>
    <w:semiHidden/>
    <w:rsid w:val="00F40EAD"/>
    <w:rPr>
      <w:rFonts w:ascii="Times New Roman" w:eastAsia="Times New Roman" w:hAnsi="Times New Roman" w:cs="Times New Roman"/>
      <w:sz w:val="24"/>
      <w:szCs w:val="24"/>
      <w:lang w:eastAsia="ru-RU"/>
    </w:rPr>
  </w:style>
  <w:style w:type="paragraph" w:customStyle="1" w:styleId="ConsNormal">
    <w:name w:val="ConsNormal"/>
    <w:rsid w:val="00F40EAD"/>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styleId="a9">
    <w:name w:val="List Paragraph"/>
    <w:basedOn w:val="a"/>
    <w:uiPriority w:val="34"/>
    <w:qFormat/>
    <w:rsid w:val="000B2A33"/>
    <w:pPr>
      <w:ind w:left="720"/>
      <w:contextualSpacing/>
    </w:pPr>
  </w:style>
  <w:style w:type="paragraph" w:styleId="aa">
    <w:name w:val="Normal (Web)"/>
    <w:basedOn w:val="a"/>
    <w:rsid w:val="001F0427"/>
    <w:pPr>
      <w:spacing w:before="100" w:beforeAutospacing="1" w:after="100" w:afterAutospacing="1"/>
    </w:pPr>
  </w:style>
  <w:style w:type="character" w:customStyle="1" w:styleId="apple-converted-space">
    <w:name w:val="apple-converted-space"/>
    <w:basedOn w:val="a0"/>
    <w:rsid w:val="001F0427"/>
  </w:style>
  <w:style w:type="character" w:styleId="ab">
    <w:name w:val="Strong"/>
    <w:basedOn w:val="a0"/>
    <w:uiPriority w:val="22"/>
    <w:qFormat/>
    <w:rsid w:val="00960250"/>
    <w:rPr>
      <w:b/>
      <w:bCs/>
    </w:rPr>
  </w:style>
</w:styles>
</file>

<file path=word/webSettings.xml><?xml version="1.0" encoding="utf-8"?>
<w:webSettings xmlns:r="http://schemas.openxmlformats.org/officeDocument/2006/relationships" xmlns:w="http://schemas.openxmlformats.org/wordprocessingml/2006/main">
  <w:divs>
    <w:div w:id="455028770">
      <w:bodyDiv w:val="1"/>
      <w:marLeft w:val="0"/>
      <w:marRight w:val="0"/>
      <w:marTop w:val="0"/>
      <w:marBottom w:val="0"/>
      <w:divBdr>
        <w:top w:val="none" w:sz="0" w:space="0" w:color="auto"/>
        <w:left w:val="none" w:sz="0" w:space="0" w:color="auto"/>
        <w:bottom w:val="none" w:sz="0" w:space="0" w:color="auto"/>
        <w:right w:val="none" w:sz="0" w:space="0" w:color="auto"/>
      </w:divBdr>
      <w:divsChild>
        <w:div w:id="168624690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2</Pages>
  <Words>641</Words>
  <Characters>3659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Альбина</cp:lastModifiedBy>
  <cp:revision>27</cp:revision>
  <cp:lastPrinted>2014-09-03T08:40:00Z</cp:lastPrinted>
  <dcterms:created xsi:type="dcterms:W3CDTF">2014-09-03T07:24:00Z</dcterms:created>
  <dcterms:modified xsi:type="dcterms:W3CDTF">2017-01-21T18:16:00Z</dcterms:modified>
</cp:coreProperties>
</file>